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EF" w:rsidRDefault="003578EF" w:rsidP="003578EF">
      <w:pPr>
        <w:rPr>
          <w:rFonts w:ascii="Times New Roman" w:hAnsi="Times New Roman" w:cs="Times New Roman"/>
          <w:sz w:val="24"/>
          <w:szCs w:val="24"/>
        </w:rPr>
      </w:pPr>
      <w:r w:rsidRPr="003578EF">
        <w:rPr>
          <w:rFonts w:ascii="Times New Roman" w:hAnsi="Times New Roman" w:cs="Times New Roman"/>
          <w:sz w:val="24"/>
          <w:szCs w:val="24"/>
        </w:rPr>
        <w:t>В БЕН РАН в рамках национальной подписки на научные информационные ресурсы и при поддержке Российс</w:t>
      </w:r>
      <w:bookmarkStart w:id="0" w:name="_GoBack"/>
      <w:bookmarkEnd w:id="0"/>
      <w:r w:rsidRPr="003578EF">
        <w:rPr>
          <w:rFonts w:ascii="Times New Roman" w:hAnsi="Times New Roman" w:cs="Times New Roman"/>
          <w:sz w:val="24"/>
          <w:szCs w:val="24"/>
        </w:rPr>
        <w:t>кого центра научной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по 30 июня </w:t>
      </w:r>
      <w:r w:rsidRPr="003578EF">
        <w:rPr>
          <w:rFonts w:ascii="Times New Roman" w:hAnsi="Times New Roman" w:cs="Times New Roman"/>
          <w:sz w:val="24"/>
          <w:szCs w:val="24"/>
        </w:rPr>
        <w:t xml:space="preserve">2023 года открыт </w:t>
      </w:r>
      <w:r>
        <w:rPr>
          <w:rFonts w:ascii="Times New Roman" w:hAnsi="Times New Roman" w:cs="Times New Roman"/>
          <w:sz w:val="24"/>
          <w:szCs w:val="24"/>
        </w:rPr>
        <w:t xml:space="preserve">доступ к ресурсу </w:t>
      </w:r>
      <w:r w:rsidRPr="003578EF">
        <w:rPr>
          <w:rFonts w:ascii="Times New Roman" w:hAnsi="Times New Roman" w:cs="Times New Roman"/>
          <w:sz w:val="24"/>
          <w:szCs w:val="24"/>
        </w:rPr>
        <w:t xml:space="preserve">ACS </w:t>
      </w:r>
      <w:proofErr w:type="spellStart"/>
      <w:r w:rsidRPr="003578EF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357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8EF">
        <w:rPr>
          <w:rFonts w:ascii="Times New Roman" w:hAnsi="Times New Roman" w:cs="Times New Roman"/>
          <w:sz w:val="24"/>
          <w:szCs w:val="24"/>
        </w:rPr>
        <w:t>Editions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78EF">
        <w:rPr>
          <w:rFonts w:ascii="Times New Roman" w:hAnsi="Times New Roman" w:cs="Times New Roman"/>
          <w:sz w:val="24"/>
          <w:szCs w:val="24"/>
        </w:rPr>
        <w:t xml:space="preserve">издательства ACS </w:t>
      </w:r>
      <w:proofErr w:type="spellStart"/>
      <w:r w:rsidRPr="003578EF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8685E" w:rsidRDefault="002B49C8" w:rsidP="00357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ACS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578EF" w:rsidRPr="003578EF">
        <w:rPr>
          <w:rFonts w:ascii="Times New Roman" w:hAnsi="Times New Roman" w:cs="Times New Roman"/>
          <w:sz w:val="24"/>
          <w:szCs w:val="24"/>
        </w:rPr>
        <w:t xml:space="preserve">полнотекстовая коллекция из 21 журнала издательства ACS </w:t>
      </w:r>
      <w:proofErr w:type="spellStart"/>
      <w:r w:rsidR="003578EF" w:rsidRPr="003578EF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3578EF" w:rsidRPr="003578EF">
        <w:rPr>
          <w:rFonts w:ascii="Times New Roman" w:hAnsi="Times New Roman" w:cs="Times New Roman"/>
          <w:sz w:val="24"/>
          <w:szCs w:val="24"/>
        </w:rPr>
        <w:t xml:space="preserve"> подразделения Американского химического общества (</w:t>
      </w:r>
      <w:proofErr w:type="spellStart"/>
      <w:r w:rsidR="0038685E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="00386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85E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="003868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85E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38685E">
        <w:rPr>
          <w:rFonts w:ascii="Times New Roman" w:hAnsi="Times New Roman" w:cs="Times New Roman"/>
          <w:sz w:val="24"/>
          <w:szCs w:val="24"/>
        </w:rPr>
        <w:t>).</w:t>
      </w:r>
    </w:p>
    <w:p w:rsidR="0038685E" w:rsidRDefault="003578EF" w:rsidP="003578EF">
      <w:pPr>
        <w:rPr>
          <w:rFonts w:ascii="Times New Roman" w:hAnsi="Times New Roman" w:cs="Times New Roman"/>
          <w:sz w:val="24"/>
          <w:szCs w:val="24"/>
        </w:rPr>
      </w:pPr>
      <w:r w:rsidRPr="003578EF">
        <w:rPr>
          <w:rFonts w:ascii="Times New Roman" w:hAnsi="Times New Roman" w:cs="Times New Roman"/>
          <w:sz w:val="24"/>
          <w:szCs w:val="24"/>
        </w:rPr>
        <w:t>Коллекция охватывает жур</w:t>
      </w:r>
      <w:r w:rsidR="0038685E">
        <w:rPr>
          <w:rFonts w:ascii="Times New Roman" w:hAnsi="Times New Roman" w:cs="Times New Roman"/>
          <w:sz w:val="24"/>
          <w:szCs w:val="24"/>
        </w:rPr>
        <w:t>налы по химии и смежным наукам:</w:t>
      </w:r>
    </w:p>
    <w:p w:rsidR="0038685E" w:rsidRDefault="0038685E" w:rsidP="00357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Органическая химия;</w:t>
      </w:r>
    </w:p>
    <w:p w:rsidR="0038685E" w:rsidRDefault="0038685E" w:rsidP="00357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Неорганическая химия;</w:t>
      </w:r>
    </w:p>
    <w:p w:rsidR="0038685E" w:rsidRDefault="0038685E" w:rsidP="00357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Физическая химия;</w:t>
      </w:r>
    </w:p>
    <w:p w:rsidR="0038685E" w:rsidRDefault="0038685E" w:rsidP="00357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Медицинская химия;</w:t>
      </w:r>
    </w:p>
    <w:p w:rsidR="0038685E" w:rsidRDefault="0038685E" w:rsidP="00357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Аналитическая химия;</w:t>
      </w:r>
    </w:p>
    <w:p w:rsidR="0038685E" w:rsidRDefault="0038685E" w:rsidP="00357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Биохимия;</w:t>
      </w:r>
    </w:p>
    <w:p w:rsidR="0038685E" w:rsidRDefault="0038685E" w:rsidP="00357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Молекулярная биология;</w:t>
      </w:r>
    </w:p>
    <w:p w:rsidR="0038685E" w:rsidRDefault="0038685E" w:rsidP="002B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Прикладная химия и химическая</w:t>
      </w:r>
      <w:r w:rsidR="003578EF" w:rsidRPr="003578EF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578EF" w:rsidRPr="003578EF">
        <w:rPr>
          <w:rFonts w:ascii="Times New Roman" w:hAnsi="Times New Roman" w:cs="Times New Roman"/>
          <w:sz w:val="24"/>
          <w:szCs w:val="24"/>
        </w:rPr>
        <w:t>.</w:t>
      </w:r>
    </w:p>
    <w:p w:rsidR="0038685E" w:rsidRPr="0038685E" w:rsidRDefault="0038685E" w:rsidP="0038685E">
      <w:pPr>
        <w:rPr>
          <w:rFonts w:ascii="Times New Roman" w:hAnsi="Times New Roman" w:cs="Times New Roman"/>
          <w:b/>
          <w:sz w:val="24"/>
          <w:szCs w:val="24"/>
        </w:rPr>
      </w:pPr>
      <w:r w:rsidRPr="0038685E">
        <w:rPr>
          <w:rFonts w:ascii="Times New Roman" w:hAnsi="Times New Roman" w:cs="Times New Roman"/>
          <w:b/>
          <w:sz w:val="24"/>
          <w:szCs w:val="24"/>
        </w:rPr>
        <w:t>Глубина доступа:</w:t>
      </w:r>
    </w:p>
    <w:p w:rsidR="0038685E" w:rsidRDefault="0038685E" w:rsidP="002B49C8">
      <w:pPr>
        <w:rPr>
          <w:rFonts w:ascii="Times New Roman" w:hAnsi="Times New Roman" w:cs="Times New Roman"/>
          <w:sz w:val="24"/>
          <w:szCs w:val="24"/>
        </w:rPr>
      </w:pPr>
      <w:r w:rsidRPr="0038685E">
        <w:rPr>
          <w:rFonts w:ascii="Times New Roman" w:hAnsi="Times New Roman" w:cs="Times New Roman"/>
          <w:sz w:val="24"/>
          <w:szCs w:val="24"/>
        </w:rPr>
        <w:t>1996 - 2023 гг.</w:t>
      </w:r>
    </w:p>
    <w:p w:rsidR="0038685E" w:rsidRDefault="0038685E" w:rsidP="002B49C8">
      <w:pPr>
        <w:rPr>
          <w:rFonts w:ascii="Times New Roman" w:hAnsi="Times New Roman" w:cs="Times New Roman"/>
          <w:b/>
          <w:sz w:val="24"/>
          <w:szCs w:val="24"/>
        </w:rPr>
      </w:pPr>
      <w:r w:rsidRPr="0038685E">
        <w:rPr>
          <w:rFonts w:ascii="Times New Roman" w:hAnsi="Times New Roman" w:cs="Times New Roman"/>
          <w:b/>
          <w:sz w:val="24"/>
          <w:szCs w:val="24"/>
        </w:rPr>
        <w:t>Доступ к ресурсу по ссылке:</w:t>
      </w:r>
      <w:r w:rsidR="00793F2C" w:rsidRPr="00793F2C">
        <w:t xml:space="preserve"> </w:t>
      </w:r>
      <w:hyperlink r:id="rId4" w:history="1">
        <w:r w:rsidR="00793F2C" w:rsidRPr="00793F2C">
          <w:rPr>
            <w:rStyle w:val="a3"/>
            <w:rFonts w:ascii="Times New Roman" w:hAnsi="Times New Roman" w:cs="Times New Roman"/>
            <w:sz w:val="24"/>
            <w:szCs w:val="24"/>
          </w:rPr>
          <w:t>https://pubs.acs.org/</w:t>
        </w:r>
      </w:hyperlink>
    </w:p>
    <w:p w:rsidR="003578EF" w:rsidRPr="003578EF" w:rsidRDefault="003578EF" w:rsidP="003578EF">
      <w:pPr>
        <w:rPr>
          <w:rFonts w:ascii="Times New Roman" w:hAnsi="Times New Roman" w:cs="Times New Roman"/>
          <w:sz w:val="24"/>
          <w:szCs w:val="24"/>
        </w:rPr>
      </w:pPr>
    </w:p>
    <w:sectPr w:rsidR="003578EF" w:rsidRPr="0035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EF"/>
    <w:rsid w:val="002B49C8"/>
    <w:rsid w:val="003578EF"/>
    <w:rsid w:val="0038685E"/>
    <w:rsid w:val="00793F2C"/>
    <w:rsid w:val="009F5DA9"/>
    <w:rsid w:val="00F3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9928"/>
  <w15:chartTrackingRefBased/>
  <w15:docId w15:val="{CCD5FCAE-866B-4411-A06A-A0B47D85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8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s.ac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Керезь Яна Юрьевна</dc:creator>
  <cp:keywords/>
  <dc:description/>
  <cp:lastModifiedBy>Керезь Яна Юрьевна</cp:lastModifiedBy>
  <cp:revision>2</cp:revision>
  <dcterms:created xsi:type="dcterms:W3CDTF">2023-04-13T10:28:00Z</dcterms:created>
  <dcterms:modified xsi:type="dcterms:W3CDTF">2023-04-13T10:28:00Z</dcterms:modified>
</cp:coreProperties>
</file>