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9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  <w:highlight w:val="white"/>
        </w:rPr>
        <w:t>Новое постановление Правительства РФ: научные публикации – в фокусе</w:t>
      </w:r>
    </w:p>
    <w:p w14:paraId="02000000">
      <w:pPr>
        <w:spacing w:after="18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6BEC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216BEC"/>
          <w:spacing w:val="0"/>
          <w:sz w:val="27"/>
          <w:highlight w:val="white"/>
          <w:u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216BEC"/>
          <w:spacing w:val="0"/>
          <w:sz w:val="27"/>
          <w:highlight w:val="white"/>
          <w:u/>
        </w:rPr>
        <w:instrText>HYPERLINK "http://publication.pravo.gov.ru/document/0001202411070053?index=2"</w:instrText>
      </w:r>
      <w:r>
        <w:rPr>
          <w:rFonts w:ascii="Times New Roman" w:hAnsi="Times New Roman"/>
          <w:b w:val="0"/>
          <w:i w:val="0"/>
          <w:caps w:val="0"/>
          <w:strike w:val="0"/>
          <w:color w:val="216BEC"/>
          <w:spacing w:val="0"/>
          <w:sz w:val="27"/>
          <w:highlight w:val="white"/>
          <w:u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216BEC"/>
          <w:spacing w:val="0"/>
          <w:sz w:val="27"/>
          <w:highlight w:val="white"/>
          <w:u/>
        </w:rPr>
        <w:t>Постановление Правительства Российской Федерации от 06.11.2024 № 1494</w:t>
      </w:r>
      <w:r>
        <w:rPr>
          <w:rFonts w:ascii="Times New Roman" w:hAnsi="Times New Roman"/>
          <w:b w:val="0"/>
          <w:i w:val="0"/>
          <w:caps w:val="0"/>
          <w:strike w:val="0"/>
          <w:color w:val="216BEC"/>
          <w:spacing w:val="0"/>
          <w:sz w:val="27"/>
          <w:highlight w:val="white"/>
          <w:u/>
        </w:rPr>
        <w:fldChar w:fldCharType="end"/>
      </w:r>
      <w:r>
        <w:rPr>
          <w:rFonts w:ascii="Times New Roman" w:hAnsi="Times New Roman"/>
          <w:color w:val="216BEC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216BEC"/>
          <w:spacing w:val="0"/>
          <w:sz w:val="27"/>
          <w:highlight w:val="white"/>
          <w:u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216BEC"/>
          <w:spacing w:val="0"/>
          <w:sz w:val="27"/>
          <w:highlight w:val="white"/>
          <w:u/>
        </w:rPr>
        <w:instrText>HYPERLINK "http://publication.pravo.gov.ru/document/0001202411070053?index=2"</w:instrText>
      </w:r>
      <w:r>
        <w:rPr>
          <w:rFonts w:ascii="Times New Roman" w:hAnsi="Times New Roman"/>
          <w:b w:val="0"/>
          <w:i w:val="0"/>
          <w:caps w:val="0"/>
          <w:strike w:val="0"/>
          <w:color w:val="216BEC"/>
          <w:spacing w:val="0"/>
          <w:sz w:val="27"/>
          <w:highlight w:val="white"/>
          <w:u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216BEC"/>
          <w:spacing w:val="0"/>
          <w:sz w:val="27"/>
          <w:highlight w:val="white"/>
          <w:u/>
        </w:rPr>
        <w:t>“О внесении изменений в некоторые акты Правительства Российской Федерации”</w:t>
      </w:r>
      <w:r>
        <w:rPr>
          <w:rFonts w:ascii="Times New Roman" w:hAnsi="Times New Roman"/>
          <w:b w:val="0"/>
          <w:i w:val="0"/>
          <w:caps w:val="0"/>
          <w:strike w:val="0"/>
          <w:color w:val="216BEC"/>
          <w:spacing w:val="0"/>
          <w:sz w:val="27"/>
          <w:highlight w:val="white"/>
          <w:u/>
        </w:rPr>
        <w:fldChar w:fldCharType="end"/>
      </w:r>
    </w:p>
    <w:p w14:paraId="03000000">
      <w:pPr>
        <w:spacing w:after="18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7"/>
          <w:highlight w:val="white"/>
        </w:rPr>
        <w:t>Замена Web of Science и Scopus на “Белый список”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>: не “понижение планки”, а новая система</w:t>
      </w:r>
    </w:p>
    <w:p w14:paraId="04000000">
      <w:pPr>
        <w:spacing w:after="18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>Правительство РФ внесло изменения в свои предыдущие постановления, заменив фразу “статьи в журналах из баз данных Web of Science и Scopus” на “статьи из Белого списка журналов”. Это вызвало ряд вопросов и спекуляций, в частности, появилось мнение о том, что публикации в Scopus теперь не обязательны. Однако, это не совсем так.</w:t>
      </w:r>
    </w:p>
    <w:p w14:paraId="05000000">
      <w:pPr>
        <w:spacing w:after="18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7"/>
          <w:highlight w:val="white"/>
        </w:rPr>
        <w:t>“Белый список”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>: что это такое?</w:t>
      </w:r>
    </w:p>
    <w:p w14:paraId="06000000">
      <w:pPr>
        <w:spacing w:after="18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 xml:space="preserve">“Белый список”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–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7"/>
          <w:highlight w:val="white"/>
          <w:u/>
        </w:rPr>
        <w:t>это список научных журналов (</w:t>
      </w:r>
      <w:r>
        <w:rPr>
          <w:rFonts w:ascii="Times New Roman" w:hAnsi="Times New Roman"/>
          <w:b w:val="1"/>
          <w:i w:val="0"/>
          <w:caps w:val="0"/>
          <w:strike w:val="0"/>
          <w:color w:val="0077BB"/>
          <w:spacing w:val="0"/>
          <w:sz w:val="27"/>
          <w:highlight w:val="white"/>
          <w:u/>
        </w:rPr>
        <w:t>ПРЕСС-РЕЛИЗ от 11.11.2024)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>составленный в 2022 году. В него вошли журналы, индексируемые в Web of Science, Scopus и Russian Science Citation Index (RSCI). В список вошли около 30 тысяч журналов, включая 1024 российских журнала из RSCI.</w:t>
      </w:r>
    </w:p>
    <w:p w14:paraId="07000000">
      <w:pPr>
        <w:spacing w:after="18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>Важно отметить, что базы данных Web of Science, Scopus и RSCI частично перекрываются. Например, более половины журналов RSCI также индексируются в Scopus.</w:t>
      </w:r>
    </w:p>
    <w:p w14:paraId="08000000">
      <w:pPr>
        <w:spacing w:after="18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7"/>
          <w:highlight w:val="white"/>
        </w:rPr>
        <w:t>Не “понижение планки”, а новый стандарт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>:</w:t>
      </w:r>
    </w:p>
    <w:p w14:paraId="09000000">
      <w:pPr>
        <w:spacing w:after="18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>Новое постановление не означает снижение требований к научным публикациям. Оно, скорее, устанавливает новый стандарт, ориентированный на “Белый список”. Этот список включает в себя журналы, прошедшие строгий отбор по критериям качества и репутации.</w:t>
      </w:r>
    </w:p>
    <w:p w14:paraId="0A000000">
      <w:pPr>
        <w:spacing w:after="18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</w:pPr>
    </w:p>
    <w:p w14:paraId="0B000000">
      <w:pPr>
        <w:spacing w:after="18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77BB"/>
          <w:spacing w:val="0"/>
          <w:sz w:val="27"/>
          <w:highlight w:val="white"/>
          <w:u/>
        </w:rPr>
        <w:fldChar w:fldCharType="begin"/>
      </w:r>
      <w:r>
        <w:rPr>
          <w:rFonts w:ascii="Times New Roman" w:hAnsi="Times New Roman"/>
          <w:b w:val="1"/>
          <w:i w:val="0"/>
          <w:caps w:val="0"/>
          <w:strike w:val="0"/>
          <w:color w:val="0077BB"/>
          <w:spacing w:val="0"/>
          <w:sz w:val="27"/>
          <w:highlight w:val="white"/>
          <w:u/>
        </w:rPr>
        <w:instrText>HYPERLINK "https://t.me/khokhlovAR/850"</w:instrText>
      </w:r>
      <w:r>
        <w:rPr>
          <w:rFonts w:ascii="Times New Roman" w:hAnsi="Times New Roman"/>
          <w:b w:val="1"/>
          <w:i w:val="0"/>
          <w:caps w:val="0"/>
          <w:strike w:val="0"/>
          <w:color w:val="0077BB"/>
          <w:spacing w:val="0"/>
          <w:sz w:val="27"/>
          <w:highlight w:val="white"/>
          <w:u/>
        </w:rPr>
        <w:fldChar w:fldCharType="separate"/>
      </w:r>
      <w:r>
        <w:rPr>
          <w:rFonts w:ascii="Times New Roman" w:hAnsi="Times New Roman"/>
          <w:b w:val="1"/>
          <w:i w:val="0"/>
          <w:caps w:val="0"/>
          <w:strike w:val="0"/>
          <w:color w:val="0077BB"/>
          <w:spacing w:val="0"/>
          <w:sz w:val="27"/>
          <w:highlight w:val="white"/>
          <w:u/>
        </w:rPr>
        <w:t>Комментарий</w:t>
      </w:r>
      <w:r>
        <w:rPr>
          <w:rFonts w:ascii="Times New Roman" w:hAnsi="Times New Roman"/>
          <w:b w:val="1"/>
          <w:i w:val="0"/>
          <w:caps w:val="0"/>
          <w:strike w:val="0"/>
          <w:color w:val="0077BB"/>
          <w:spacing w:val="0"/>
          <w:sz w:val="27"/>
          <w:highlight w:val="white"/>
          <w:u/>
        </w:rPr>
        <w:fldChar w:fldCharType="end"/>
      </w:r>
      <w:r>
        <w:rPr>
          <w:rFonts w:ascii="Times New Roman" w:hAnsi="Times New Roman"/>
          <w:b w:val="1"/>
          <w:i w:val="0"/>
          <w:caps w:val="0"/>
          <w:strike w:val="0"/>
          <w:color w:val="0077BB"/>
          <w:spacing w:val="0"/>
          <w:sz w:val="27"/>
          <w:highlight w:val="white"/>
          <w:u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7"/>
          <w:highlight w:val="white"/>
        </w:rPr>
        <w:t>от академика А.Р Хохлова:</w:t>
      </w:r>
    </w:p>
    <w:p w14:paraId="0C000000">
      <w:pPr>
        <w:spacing w:after="18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Перечень входящих в RSCI журналов пополнился 72 названиями, по одному журналу назначена повторная экспертиза, еще по одному – решение отложено. Таким образом, в настоящее время в списке RSCI насчитывается 1014 журналов.</w:t>
      </w:r>
    </w:p>
    <w:p w14:paraId="0D000000">
      <w:pPr>
        <w:spacing w:after="18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Можно только приветствовать возобновление деятельности Рабочей группы RSCI после более чем двухлетнего перерыва (предыдущий пресс-релиз был опубликован 27 июля 2022 года). Состав Рабочей группы практически полностью обновился, и возможно коллегам понадобилось время, чтобы войти в курс дела. Надеюсь, что теперь Рабочая группа будет собираться не реже двух раз в год (как и положено по регламенту), чтобы рассмотреть очередные заявки на включение в RSCI.</w:t>
      </w:r>
    </w:p>
    <w:p w14:paraId="0E000000">
      <w:pPr>
        <w:spacing w:after="18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Хотелось бы, однако, предостеречь от безудержного расширения списка журналов RSCI – это должен быть перечень российских журналов относительно высокого научного уровня. Для этого, наряду с включением новых журналов, надо рассматривать и исключение тех изданий, качество которых существенно ухудшилось… Ранее я уже отмечал, что на сайте elibrary собран богатый статистический материал о состоянии российских научных журналов с 2008 по 2023 годы (включительно):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7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77BB"/>
          <w:spacing w:val="0"/>
          <w:sz w:val="27"/>
          <w:highlight w:val="white"/>
          <w:u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77BB"/>
          <w:spacing w:val="0"/>
          <w:sz w:val="27"/>
          <w:highlight w:val="white"/>
          <w:u/>
        </w:rPr>
        <w:instrText>HYPERLINK "https://www.elibrary.ru/titles_compare.asp"</w:instrText>
      </w:r>
      <w:r>
        <w:rPr>
          <w:rFonts w:ascii="Times New Roman" w:hAnsi="Times New Roman"/>
          <w:b w:val="0"/>
          <w:i w:val="0"/>
          <w:caps w:val="0"/>
          <w:strike w:val="0"/>
          <w:color w:val="0077BB"/>
          <w:spacing w:val="0"/>
          <w:sz w:val="27"/>
          <w:highlight w:val="white"/>
          <w:u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77BB"/>
          <w:spacing w:val="0"/>
          <w:sz w:val="27"/>
          <w:highlight w:val="white"/>
          <w:u/>
        </w:rPr>
        <w:t>https://www.elibrary.ru/titles_compare.asp</w:t>
      </w:r>
      <w:r>
        <w:rPr>
          <w:rFonts w:ascii="Times New Roman" w:hAnsi="Times New Roman"/>
          <w:b w:val="0"/>
          <w:i w:val="0"/>
          <w:caps w:val="0"/>
          <w:strike w:val="0"/>
          <w:color w:val="0077BB"/>
          <w:spacing w:val="0"/>
          <w:sz w:val="27"/>
          <w:highlight w:val="white"/>
          <w:u/>
        </w:rPr>
        <w:fldChar w:fldCharType="end"/>
      </w:r>
    </w:p>
    <w:p w14:paraId="0F000000">
      <w:pPr>
        <w:spacing w:after="18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</w:pPr>
    </w:p>
    <w:p w14:paraId="10000000">
      <w:pPr>
        <w:widowControl w:val="1"/>
        <w:spacing w:after="200" w:before="0" w:line="276" w:lineRule="auto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 xml:space="preserve">                                                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   </w:t>
      </w:r>
    </w:p>
    <w:p w14:paraId="11000000">
      <w:pPr>
        <w:rPr>
          <w:rFonts w:ascii="Times New Roman" w:hAnsi="Times New Roman"/>
          <w:b w:val="1"/>
          <w:sz w:val="28"/>
        </w:rPr>
      </w:pPr>
    </w:p>
    <w:p w14:paraId="12000000">
      <w:pPr>
        <w:spacing w:after="134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13000000">
      <w:pPr>
        <w:rPr>
          <w:rFonts w:ascii="Times New Roman" w:hAnsi="Times New Roman"/>
          <w:b w:val="1"/>
          <w:sz w:val="24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basedOn w:val="Style_11"/>
    <w:link w:val="Style_10_ch"/>
    <w:rPr>
      <w:color w:themeColor="hyperlink" w:val="0563C1"/>
      <w:u w:val="single"/>
    </w:rPr>
  </w:style>
  <w:style w:styleId="Style_10_ch" w:type="character">
    <w:name w:val="Hyperlink"/>
    <w:basedOn w:val="Style_11_ch"/>
    <w:link w:val="Style_10"/>
    <w:rPr>
      <w:color w:themeColor="hyperlink" w:val="0563C1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2024-11-24T15:55:22Z</dcterms:modified>
</cp:coreProperties>
</file>